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D4B" w:rsidRDefault="00CA0D4B" w:rsidP="00A12BDE">
      <w:pPr>
        <w:spacing w:before="100" w:beforeAutospacing="1" w:after="0"/>
        <w:ind w:left="284" w:right="340" w:firstLine="709"/>
        <w:jc w:val="both"/>
      </w:pPr>
    </w:p>
    <w:p w:rsidR="00CA0D4B" w:rsidRDefault="00CA0D4B" w:rsidP="00A12BDE">
      <w:pPr>
        <w:spacing w:before="100" w:beforeAutospacing="1" w:after="0"/>
        <w:ind w:left="284" w:right="340" w:firstLine="709"/>
        <w:jc w:val="both"/>
      </w:pPr>
    </w:p>
    <w:p w:rsidR="00CA0D4B" w:rsidRDefault="00CA0D4B" w:rsidP="00A12BDE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045FFD">
        <w:rPr>
          <w:rFonts w:ascii="Times New Roman" w:hAnsi="Times New Roman" w:cs="Times New Roman"/>
          <w:b/>
          <w:bCs/>
          <w:sz w:val="32"/>
          <w:szCs w:val="32"/>
        </w:rPr>
        <w:t>Технологическая карта учебного занятия как основа управления учебной деятельностью</w:t>
      </w:r>
      <w:r>
        <w:rPr>
          <w:rFonts w:ascii="Times New Roman" w:hAnsi="Times New Roman" w:cs="Times New Roman"/>
          <w:b/>
          <w:bCs/>
          <w:sz w:val="32"/>
          <w:szCs w:val="32"/>
        </w:rPr>
        <w:t>.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1.В общем случае </w:t>
      </w:r>
      <w:r w:rsidRPr="00210A27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ТЕХНОЛОГИЧЕСКАЯ КАРТА – форма</w:t>
      </w:r>
    </w:p>
    <w:p w:rsidR="00CA0D4B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документации, в которой даны порядок, условия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Pr="00210A27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оборудование для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изготовления</w:t>
      </w:r>
      <w:r w:rsidRPr="00856039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изделия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2.</w:t>
      </w:r>
      <w:r w:rsidRPr="00210A27">
        <w:rPr>
          <w:rFonts w:ascii="Times New Roman" w:hAnsi="Times New Roman" w:cs="Times New Roman"/>
          <w:color w:val="FFFFFF"/>
          <w:kern w:val="24"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ТЕХНОЛОГИЧЕСКАЯ КАРТА УЧЕБНОГО ЗАНЯТИЯ  это</w:t>
      </w:r>
    </w:p>
    <w:p w:rsidR="00CA0D4B" w:rsidRPr="00210A27" w:rsidRDefault="00CA0D4B" w:rsidP="00856039">
      <w:pPr>
        <w:numPr>
          <w:ilvl w:val="0"/>
          <w:numId w:val="1"/>
        </w:num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форма планирования учебного занятия </w:t>
      </w:r>
    </w:p>
    <w:p w:rsidR="00CA0D4B" w:rsidRPr="00210A27" w:rsidRDefault="00CA0D4B" w:rsidP="00856039">
      <w:pPr>
        <w:numPr>
          <w:ilvl w:val="0"/>
          <w:numId w:val="1"/>
        </w:num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организационный инструмент, который поможет  преподавателю: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достичь максимального образовательного результата,</w:t>
      </w:r>
    </w:p>
    <w:p w:rsidR="00CA0D4B" w:rsidRDefault="00CA0D4B" w:rsidP="00856039">
      <w:pPr>
        <w:numPr>
          <w:ilvl w:val="0"/>
          <w:numId w:val="2"/>
        </w:num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эффективно управлять учебной деятельностью обучающихся.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210A27">
        <w:rPr>
          <w:rFonts w:ascii="Times New Roman" w:hAnsi="Times New Roman" w:cs="Times New Roman"/>
          <w:color w:val="FFFFFF"/>
          <w:kern w:val="24"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Структура технологической карты  учебного занятия: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блок целеполагания;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инструментальный блок; </w:t>
      </w:r>
    </w:p>
    <w:p w:rsidR="00CA0D4B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блок организационно-деятельностный  (по сути план занятия) 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4.</w:t>
      </w:r>
      <w:r w:rsidRPr="00210A27">
        <w:rPr>
          <w:rFonts w:ascii="Times New Roman" w:hAnsi="Times New Roman" w:cs="Times New Roman"/>
          <w:color w:val="FFFFFF"/>
          <w:kern w:val="24"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Блок целеполагания включает в себя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val="be-BY" w:eastAsia="ru-RU"/>
        </w:rPr>
        <w:t xml:space="preserve">Тема занятия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Цель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Планируемый результат (ЗНАНИЯ, УМЕНИЯ, НАВЫКИ).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Личностную и профессиональную  направленность </w:t>
      </w:r>
    </w:p>
    <w:p w:rsidR="00CA0D4B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Актуальность использования средств ИКТ.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5.</w:t>
      </w:r>
      <w:r w:rsidRPr="00210A27">
        <w:rPr>
          <w:rFonts w:ascii="Times New Roman" w:hAnsi="Times New Roman" w:cs="Times New Roman"/>
          <w:color w:val="FFFFFF"/>
          <w:kern w:val="24"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 инструментальном  блоке обозначаются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val="be-BY" w:eastAsia="ru-RU"/>
        </w:rPr>
        <w:t>Задачи урока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Тип урока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Используемая педагогическая технология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Учебно-методическом комплекс учебного занятия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val="be-BY" w:eastAsia="ru-RU"/>
        </w:rPr>
        <w:t>6.</w:t>
      </w:r>
      <w:r w:rsidRPr="00210A27">
        <w:rPr>
          <w:rFonts w:ascii="Times New Roman" w:hAnsi="Times New Roman" w:cs="Times New Roman"/>
          <w:color w:val="FFFFFF"/>
          <w:kern w:val="24"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Организационно-деятельностный блок :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val="be-BY" w:eastAsia="ru-RU"/>
        </w:rPr>
        <w:t>План урока по этапам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val="be-BY" w:eastAsia="ru-RU"/>
        </w:rPr>
        <w:t>Диагностика результатов урока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Домашнее задание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7</w:t>
      </w:r>
      <w:r w:rsidRPr="00210A27">
        <w:rPr>
          <w:rFonts w:ascii="Times New Roman" w:hAnsi="Times New Roman" w:cs="Times New Roman"/>
          <w:color w:val="FFFFFF"/>
          <w:kern w:val="24"/>
          <w:sz w:val="28"/>
          <w:szCs w:val="28"/>
          <w:lang w:eastAsia="ru-RU"/>
        </w:rPr>
        <w:t xml:space="preserve"> 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Особенности технологических карт</w:t>
      </w:r>
    </w:p>
    <w:p w:rsidR="00CA0D4B" w:rsidRPr="00210A27" w:rsidRDefault="00CA0D4B" w:rsidP="00856039">
      <w:pPr>
        <w:numPr>
          <w:ilvl w:val="0"/>
          <w:numId w:val="7"/>
        </w:num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технологическая карта отличается от традиционного конспекта только формой. </w:t>
      </w:r>
    </w:p>
    <w:p w:rsidR="00CA0D4B" w:rsidRPr="00210A27" w:rsidRDefault="00CA0D4B" w:rsidP="00856039">
      <w:pPr>
        <w:numPr>
          <w:ilvl w:val="0"/>
          <w:numId w:val="7"/>
        </w:num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Но позволяет сконцентрировать содержание всего урока. </w:t>
      </w:r>
    </w:p>
    <w:p w:rsidR="00CA0D4B" w:rsidRPr="00210A27" w:rsidRDefault="00CA0D4B" w:rsidP="00856039">
      <w:pPr>
        <w:numPr>
          <w:ilvl w:val="0"/>
          <w:numId w:val="7"/>
        </w:num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Очень четкая структура карты даёт видение взаимосвязей этапов, методов, приемов и со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softHyphen/>
        <w:t xml:space="preserve">держания урока. </w:t>
      </w:r>
    </w:p>
    <w:p w:rsidR="00CA0D4B" w:rsidRPr="00210A27" w:rsidRDefault="00CA0D4B" w:rsidP="00856039">
      <w:pPr>
        <w:numPr>
          <w:ilvl w:val="0"/>
          <w:numId w:val="2"/>
        </w:numPr>
        <w:spacing w:after="0" w:line="240" w:lineRule="auto"/>
        <w:ind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Преподаватель может сделать учебный процесс открытым и объяснить обучающимся, почему используются именно эти формы обучения, какие они имеют преимущества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Технологические карты индивидуальны</w:t>
      </w:r>
      <w:r w:rsidRPr="00210A27">
        <w:rPr>
          <w:rFonts w:ascii="Times New Roman" w:hAnsi="Times New Roman" w:cs="Times New Roman"/>
          <w:b/>
          <w:bCs/>
          <w:color w:val="FFC000"/>
          <w:kern w:val="24"/>
          <w:sz w:val="28"/>
          <w:szCs w:val="28"/>
          <w:lang w:eastAsia="ru-RU"/>
        </w:rPr>
        <w:t xml:space="preserve"> </w:t>
      </w:r>
    </w:p>
    <w:p w:rsidR="00CA0D4B" w:rsidRPr="00210A27" w:rsidRDefault="00CA0D4B" w:rsidP="00856039">
      <w:pPr>
        <w:spacing w:after="0" w:line="240" w:lineRule="auto"/>
        <w:ind w:left="360" w:right="340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ТК разрабатывается преподавателем самостоятельно, исходя из его  уровня творче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softHyphen/>
        <w:t>ских возможностей; уровня обученности, уровня навыков обучающихся, наличием учебного оборудования и  средствами обучения</w:t>
      </w:r>
    </w:p>
    <w:p w:rsidR="00CA0D4B" w:rsidRPr="00210A27" w:rsidRDefault="00CA0D4B" w:rsidP="00856039">
      <w:pPr>
        <w:spacing w:after="0" w:line="240" w:lineRule="auto"/>
        <w:ind w:left="284" w:right="340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Технологические карты экономят  время  на написание конспекта занятия.</w:t>
      </w:r>
    </w:p>
    <w:p w:rsidR="00CA0D4B" w:rsidRPr="00045FFD" w:rsidRDefault="00CA0D4B" w:rsidP="00856039">
      <w:pPr>
        <w:spacing w:after="0" w:line="240" w:lineRule="auto"/>
        <w:ind w:left="284" w:right="340" w:firstLine="709"/>
        <w:jc w:val="both"/>
        <w:rPr>
          <w:sz w:val="32"/>
          <w:szCs w:val="32"/>
        </w:rPr>
      </w:pP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Разработать схему технологической карты можно единожды и  использовать при подго</w:t>
      </w:r>
      <w:r w:rsidRPr="00210A2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softHyphen/>
        <w:t>товке остальных занятий</w:t>
      </w:r>
    </w:p>
    <w:tbl>
      <w:tblPr>
        <w:tblW w:w="1313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136"/>
      </w:tblGrid>
      <w:tr w:rsidR="00CA0D4B" w:rsidRPr="00DD1CDC">
        <w:trPr>
          <w:trHeight w:val="557"/>
        </w:trPr>
        <w:tc>
          <w:tcPr>
            <w:tcW w:w="13136" w:type="dxa"/>
            <w:tcBorders>
              <w:top w:val="nil"/>
              <w:left w:val="nil"/>
              <w:bottom w:val="nil"/>
              <w:right w:val="nil"/>
            </w:tcBorders>
          </w:tcPr>
          <w:p w:rsidR="00CA0D4B" w:rsidRPr="00DD1CDC" w:rsidRDefault="00CA0D4B" w:rsidP="00210A27">
            <w:p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примерная схема   ТЕХНОЛОГИЧЕСКОЙ КАРТЫ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Название дисциплины_____группа__Занятие №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___________________________________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Задачи: образовательные —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развивающие —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воспитательные —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Место урока в системе уроков данного раздела: —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Тип урока: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Основные термины и понятия: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Межпредметные связи: </w:t>
            </w:r>
          </w:p>
          <w:p w:rsidR="00CA0D4B" w:rsidRPr="00DD1CDC" w:rsidRDefault="00CA0D4B" w:rsidP="00210A27">
            <w:pPr>
              <w:numPr>
                <w:ilvl w:val="0"/>
                <w:numId w:val="9"/>
              </w:num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D1CD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Оборудование: </w:t>
            </w:r>
          </w:p>
          <w:p w:rsidR="00CA0D4B" w:rsidRPr="00DD1CDC" w:rsidRDefault="00CA0D4B" w:rsidP="00210A27">
            <w:pPr>
              <w:spacing w:after="0" w:line="240" w:lineRule="auto"/>
              <w:ind w:left="284" w:right="340"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CA0D4B" w:rsidRPr="00DD1CDC" w:rsidRDefault="00CA0D4B" w:rsidP="00856B27">
      <w:pPr>
        <w:pStyle w:val="NoSpacing"/>
        <w:rPr>
          <w:sz w:val="28"/>
          <w:szCs w:val="28"/>
        </w:rPr>
      </w:pPr>
    </w:p>
    <w:sectPr w:rsidR="00CA0D4B" w:rsidRPr="00DD1CDC" w:rsidSect="00A12BDE">
      <w:pgSz w:w="11906" w:h="16838"/>
      <w:pgMar w:top="1134" w:right="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53F62"/>
    <w:multiLevelType w:val="hybridMultilevel"/>
    <w:tmpl w:val="A01E3C22"/>
    <w:lvl w:ilvl="0" w:tplc="6554C5A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DE5884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2B70BA7E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23F26590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C86C9096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758AA92E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EC02B778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004EE958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539CE6DE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A66150D"/>
    <w:multiLevelType w:val="hybridMultilevel"/>
    <w:tmpl w:val="9EBABDE8"/>
    <w:lvl w:ilvl="0" w:tplc="217E5A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27C058A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2B68846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4B3EFBD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062E5D5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0DB8911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7CA8BCE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4DA425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E946D1C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2">
    <w:nsid w:val="0FD75381"/>
    <w:multiLevelType w:val="hybridMultilevel"/>
    <w:tmpl w:val="854C313A"/>
    <w:lvl w:ilvl="0" w:tplc="D37617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B2C4759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5434C7A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544C549C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7898C9BA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80CA3BDA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8E0E31C2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50D4487A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EC263012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146DF4"/>
    <w:multiLevelType w:val="hybridMultilevel"/>
    <w:tmpl w:val="DF8A4724"/>
    <w:lvl w:ilvl="0" w:tplc="B70855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DA9C24C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31FAA63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FB2802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A86CC75C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894EDFB6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914FFA8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8260031C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81540666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7603C32"/>
    <w:multiLevelType w:val="hybridMultilevel"/>
    <w:tmpl w:val="17B4B3E2"/>
    <w:lvl w:ilvl="0" w:tplc="8D465D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3B3A871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A0E4CAA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37C4BC6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0812079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288E34F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A5005E5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66D463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A35EDE9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5">
    <w:nsid w:val="391E706A"/>
    <w:multiLevelType w:val="hybridMultilevel"/>
    <w:tmpl w:val="C136AB1A"/>
    <w:lvl w:ilvl="0" w:tplc="8F8A4C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17E2AB2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4494707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012C36A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CFCC5CE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D91A523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262E17B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9CD4EB9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959E328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6">
    <w:nsid w:val="3A3547B4"/>
    <w:multiLevelType w:val="hybridMultilevel"/>
    <w:tmpl w:val="1CE4986A"/>
    <w:lvl w:ilvl="0" w:tplc="901C292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97E0E5A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FD38DD8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E94974A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81D8BDBE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D4DEF9AA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AB882980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920A3746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DE1A2838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421F5E77"/>
    <w:multiLevelType w:val="hybridMultilevel"/>
    <w:tmpl w:val="9B0221BC"/>
    <w:lvl w:ilvl="0" w:tplc="AF8630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EB56D52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56AEBCB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06ECE07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BE9857B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974CD6E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901296A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9502EBD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576C44C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8">
    <w:nsid w:val="49005BCE"/>
    <w:multiLevelType w:val="hybridMultilevel"/>
    <w:tmpl w:val="753027EA"/>
    <w:lvl w:ilvl="0" w:tplc="9A229B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B2120DA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C45CAAE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04E4D88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5144F5A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8D4ABC4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7688ADF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3B78DE3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86C247D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9">
    <w:nsid w:val="529D2AB9"/>
    <w:multiLevelType w:val="hybridMultilevel"/>
    <w:tmpl w:val="7F881D1E"/>
    <w:lvl w:ilvl="0" w:tplc="8848B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D92621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9D2AF3F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A26485D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3578C97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45C03E4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43BE2B7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E58CCC4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E8AA538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0">
    <w:nsid w:val="740528F0"/>
    <w:multiLevelType w:val="hybridMultilevel"/>
    <w:tmpl w:val="8C4CBC22"/>
    <w:lvl w:ilvl="0" w:tplc="DCD450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4386C12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596CF08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5A2CA34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2D9C133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FE7EE0F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93C0BB4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0DB0931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F228903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3"/>
  </w:num>
  <w:num w:numId="5">
    <w:abstractNumId w:val="6"/>
  </w:num>
  <w:num w:numId="6">
    <w:abstractNumId w:val="0"/>
  </w:num>
  <w:num w:numId="7">
    <w:abstractNumId w:val="7"/>
  </w:num>
  <w:num w:numId="8">
    <w:abstractNumId w:val="9"/>
  </w:num>
  <w:num w:numId="9">
    <w:abstractNumId w:val="1"/>
  </w:num>
  <w:num w:numId="10">
    <w:abstractNumId w:val="8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hyphenationZone w:val="17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2BDE"/>
    <w:rsid w:val="00045FFD"/>
    <w:rsid w:val="00155282"/>
    <w:rsid w:val="00176B3A"/>
    <w:rsid w:val="00210A27"/>
    <w:rsid w:val="002C713F"/>
    <w:rsid w:val="003E008D"/>
    <w:rsid w:val="00451C86"/>
    <w:rsid w:val="0047584B"/>
    <w:rsid w:val="004C21B2"/>
    <w:rsid w:val="00537823"/>
    <w:rsid w:val="007A200B"/>
    <w:rsid w:val="00856039"/>
    <w:rsid w:val="00856B27"/>
    <w:rsid w:val="008C081B"/>
    <w:rsid w:val="00A12BDE"/>
    <w:rsid w:val="00A94FAC"/>
    <w:rsid w:val="00B07A6A"/>
    <w:rsid w:val="00B851C2"/>
    <w:rsid w:val="00CA0D4B"/>
    <w:rsid w:val="00DD1CDC"/>
    <w:rsid w:val="00F72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BDE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A12BDE"/>
    <w:rPr>
      <w:rFonts w:cs="Calibri"/>
      <w:lang w:eastAsia="en-US"/>
    </w:rPr>
  </w:style>
  <w:style w:type="table" w:styleId="TableGrid">
    <w:name w:val="Table Grid"/>
    <w:basedOn w:val="TableNormal"/>
    <w:uiPriority w:val="99"/>
    <w:rsid w:val="00A12BDE"/>
    <w:rPr>
      <w:rFonts w:eastAsia="Times New Roman"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A12BDE"/>
    <w:pPr>
      <w:spacing w:line="240" w:lineRule="auto"/>
      <w:ind w:left="720"/>
    </w:pPr>
    <w:rPr>
      <w:rFonts w:eastAsia="Times New Roman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A12B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12B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2</Pages>
  <Words>333</Words>
  <Characters>1902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 Король Компа</dc:creator>
  <cp:keywords/>
  <dc:description/>
  <cp:lastModifiedBy>lakshenceva</cp:lastModifiedBy>
  <cp:revision>6</cp:revision>
  <dcterms:created xsi:type="dcterms:W3CDTF">2013-01-31T02:55:00Z</dcterms:created>
  <dcterms:modified xsi:type="dcterms:W3CDTF">2015-02-17T06:35:00Z</dcterms:modified>
</cp:coreProperties>
</file>